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5E18" w14:textId="3EFB7B25" w:rsidR="003F478A" w:rsidRPr="00736174" w:rsidRDefault="001D32B4" w:rsidP="00736174">
      <w:pPr>
        <w:pStyle w:val="ListParagraph"/>
      </w:pPr>
      <w:r>
        <w:t xml:space="preserve">Local Governing Body Information </w:t>
      </w:r>
    </w:p>
    <w:p w14:paraId="2C395AC8" w14:textId="6BA74D3F" w:rsidR="001D32B4" w:rsidRDefault="00B945AB" w:rsidP="001D32B4">
      <w:pPr>
        <w:pStyle w:val="ListParagraph"/>
      </w:pPr>
      <w:sdt>
        <w:sdtPr>
          <w:id w:val="997539956"/>
          <w:placeholder>
            <w:docPart w:val="DefaultPlaceholder_-1854013438"/>
          </w:placeholder>
          <w:comboBox>
            <w:listItem w:displayText="Academic Year" w:value="Academic Year"/>
            <w:listItem w:displayText="2022/23" w:value="2022/23"/>
            <w:listItem w:displayText="2023/24" w:value="2023/24"/>
            <w:listItem w:displayText="2024/25" w:value="2024/25"/>
          </w:comboBox>
        </w:sdtPr>
        <w:sdtEndPr/>
        <w:sdtContent>
          <w:r w:rsidR="0000467C">
            <w:t>2023/24</w:t>
          </w:r>
        </w:sdtContent>
      </w:sdt>
      <w:r w:rsidR="001D32B4">
        <w:br/>
      </w:r>
      <w:r w:rsidR="001D32B4">
        <w:br/>
      </w:r>
      <w:r w:rsidR="001D32B4" w:rsidRPr="001D32B4">
        <w:rPr>
          <w:rStyle w:val="Heading2Char"/>
          <w:b/>
          <w:bCs/>
        </w:rPr>
        <w:t xml:space="preserve">Updated: </w:t>
      </w:r>
      <w:sdt>
        <w:sdtPr>
          <w:rPr>
            <w:rStyle w:val="Heading2Char"/>
          </w:rPr>
          <w:id w:val="782705"/>
          <w:placeholder>
            <w:docPart w:val="DefaultPlaceholder_-1854013437"/>
          </w:placeholder>
          <w:date w:fullDate="2023-10-02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Heading2Char"/>
          </w:rPr>
        </w:sdtEndPr>
        <w:sdtContent>
          <w:r>
            <w:rPr>
              <w:rStyle w:val="Heading2Char"/>
            </w:rPr>
            <w:t>02/10/2023</w:t>
          </w:r>
        </w:sdtContent>
      </w:sdt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2038"/>
        <w:gridCol w:w="1743"/>
        <w:gridCol w:w="1985"/>
        <w:gridCol w:w="1632"/>
        <w:gridCol w:w="1727"/>
        <w:gridCol w:w="3859"/>
        <w:gridCol w:w="2409"/>
      </w:tblGrid>
      <w:tr w:rsidR="001D32B4" w:rsidRPr="006831D3" w14:paraId="27F56678" w14:textId="77777777" w:rsidTr="003A6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251E725B" w14:textId="0814512F" w:rsidR="001D32B4" w:rsidRPr="006831D3" w:rsidRDefault="00187A98" w:rsidP="001D32B4">
            <w:pPr>
              <w:pStyle w:val="TTCTText"/>
            </w:pPr>
            <w:r>
              <w:t>Governor                        Category</w:t>
            </w:r>
          </w:p>
        </w:tc>
        <w:tc>
          <w:tcPr>
            <w:tcW w:w="0" w:type="auto"/>
          </w:tcPr>
          <w:p w14:paraId="1C15D8AA" w14:textId="1701B929" w:rsidR="001D32B4" w:rsidRPr="006831D3" w:rsidRDefault="001D32B4" w:rsidP="001D32B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31D3">
              <w:t>Appoint</w:t>
            </w:r>
            <w:r w:rsidR="00187A98">
              <w:t>ed by</w:t>
            </w:r>
          </w:p>
        </w:tc>
        <w:tc>
          <w:tcPr>
            <w:tcW w:w="1632" w:type="dxa"/>
          </w:tcPr>
          <w:p w14:paraId="0D25AFCD" w14:textId="364CF9B1" w:rsidR="001D32B4" w:rsidRPr="006831D3" w:rsidRDefault="001D32B4" w:rsidP="001D32B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31D3">
              <w:t xml:space="preserve">Start </w:t>
            </w:r>
            <w:r w:rsidR="00187A98">
              <w:t>Date-</w:t>
            </w:r>
            <w:r w:rsidRPr="006831D3">
              <w:t xml:space="preserve"> End Date </w:t>
            </w:r>
          </w:p>
          <w:p w14:paraId="23ECE792" w14:textId="77777777" w:rsidR="001D32B4" w:rsidRPr="006831D3" w:rsidRDefault="001D32B4" w:rsidP="001D32B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7" w:type="dxa"/>
          </w:tcPr>
          <w:p w14:paraId="527C8283" w14:textId="5C38BDE9" w:rsidR="001D32B4" w:rsidRPr="006831D3" w:rsidRDefault="007C48D8" w:rsidP="001D32B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48D8">
              <w:t>Attendance in the last full academic year</w:t>
            </w:r>
          </w:p>
        </w:tc>
        <w:tc>
          <w:tcPr>
            <w:tcW w:w="0" w:type="auto"/>
          </w:tcPr>
          <w:p w14:paraId="03F3614B" w14:textId="07FC13F7" w:rsidR="001D32B4" w:rsidRPr="003A2328" w:rsidRDefault="0030212C" w:rsidP="001D32B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A2328">
              <w:rPr>
                <w:szCs w:val="18"/>
              </w:rPr>
              <w:t>Declared Business/Pecuniary Interests</w:t>
            </w:r>
            <w:r w:rsidR="00B945AB">
              <w:rPr>
                <w:szCs w:val="18"/>
              </w:rPr>
              <w:t xml:space="preserve"> 2023/2024</w:t>
            </w:r>
          </w:p>
        </w:tc>
        <w:tc>
          <w:tcPr>
            <w:tcW w:w="0" w:type="auto"/>
          </w:tcPr>
          <w:p w14:paraId="2AE82C3A" w14:textId="15FBF7B4" w:rsidR="001D32B4" w:rsidRPr="003A2328" w:rsidRDefault="0030212C" w:rsidP="001D32B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2328">
              <w:t>Link details</w:t>
            </w:r>
          </w:p>
        </w:tc>
      </w:tr>
      <w:tr w:rsidR="006B20B6" w:rsidRPr="006831D3" w14:paraId="2A7BE31B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2F51F4D9" w14:textId="77777777" w:rsidR="006B20B6" w:rsidRPr="00765B6C" w:rsidRDefault="006B20B6" w:rsidP="006B20B6">
            <w:pPr>
              <w:pStyle w:val="TTCTText"/>
            </w:pPr>
            <w:r w:rsidRPr="00765B6C">
              <w:t>Mrs Helen Cheetham</w:t>
            </w:r>
          </w:p>
        </w:tc>
        <w:tc>
          <w:tcPr>
            <w:tcW w:w="1743" w:type="dxa"/>
          </w:tcPr>
          <w:p w14:paraId="762AE765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Staff Governor</w:t>
            </w:r>
          </w:p>
        </w:tc>
        <w:tc>
          <w:tcPr>
            <w:tcW w:w="0" w:type="auto"/>
          </w:tcPr>
          <w:p w14:paraId="66FC013B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Staff</w:t>
            </w:r>
          </w:p>
        </w:tc>
        <w:tc>
          <w:tcPr>
            <w:tcW w:w="1632" w:type="dxa"/>
          </w:tcPr>
          <w:p w14:paraId="6CC811DE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3.2.20 - 2.2.24</w:t>
            </w:r>
          </w:p>
        </w:tc>
        <w:tc>
          <w:tcPr>
            <w:tcW w:w="1727" w:type="dxa"/>
          </w:tcPr>
          <w:p w14:paraId="52625EE5" w14:textId="155E8E42" w:rsidR="006B20B6" w:rsidRPr="00765B6C" w:rsidRDefault="00195264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5/6</w:t>
            </w:r>
          </w:p>
        </w:tc>
        <w:tc>
          <w:tcPr>
            <w:tcW w:w="0" w:type="auto"/>
          </w:tcPr>
          <w:p w14:paraId="22DF4ABD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 xml:space="preserve">Trustee of Springwell </w:t>
            </w:r>
            <w:proofErr w:type="spellStart"/>
            <w:r w:rsidRPr="00765B6C">
              <w:t>PFTA</w:t>
            </w:r>
            <w:proofErr w:type="spellEnd"/>
            <w:r w:rsidRPr="00765B6C">
              <w:t xml:space="preserve">, </w:t>
            </w:r>
          </w:p>
          <w:p w14:paraId="03DB5558" w14:textId="69BD90DD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Employed at Springwell Community College as Librarian</w:t>
            </w:r>
          </w:p>
        </w:tc>
        <w:tc>
          <w:tcPr>
            <w:tcW w:w="0" w:type="auto"/>
          </w:tcPr>
          <w:p w14:paraId="1065BFCD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0B6" w:rsidRPr="006831D3" w14:paraId="169A639E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DC44F28" w14:textId="77777777" w:rsidR="006B20B6" w:rsidRPr="00765B6C" w:rsidRDefault="006B20B6" w:rsidP="006B20B6">
            <w:pPr>
              <w:pStyle w:val="TTCTText"/>
            </w:pPr>
            <w:r w:rsidRPr="00765B6C">
              <w:t>Mr Ian Wingfield</w:t>
            </w:r>
          </w:p>
        </w:tc>
        <w:tc>
          <w:tcPr>
            <w:tcW w:w="1743" w:type="dxa"/>
          </w:tcPr>
          <w:p w14:paraId="1F1DB542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Headteacher</w:t>
            </w:r>
          </w:p>
        </w:tc>
        <w:tc>
          <w:tcPr>
            <w:tcW w:w="0" w:type="auto"/>
          </w:tcPr>
          <w:p w14:paraId="51BF650A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Governor by virtue of post</w:t>
            </w:r>
          </w:p>
        </w:tc>
        <w:tc>
          <w:tcPr>
            <w:tcW w:w="1632" w:type="dxa"/>
          </w:tcPr>
          <w:p w14:paraId="36941616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 xml:space="preserve">Ex-Officio        </w:t>
            </w:r>
          </w:p>
          <w:p w14:paraId="6A202195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7" w:type="dxa"/>
          </w:tcPr>
          <w:p w14:paraId="6DB537EE" w14:textId="3225AEE1" w:rsidR="006B20B6" w:rsidRPr="00765B6C" w:rsidRDefault="00195264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6/6</w:t>
            </w:r>
          </w:p>
        </w:tc>
        <w:tc>
          <w:tcPr>
            <w:tcW w:w="0" w:type="auto"/>
          </w:tcPr>
          <w:p w14:paraId="5C2F8764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Headteacher at Springwell Community College</w:t>
            </w:r>
          </w:p>
          <w:p w14:paraId="4945E565" w14:textId="41440696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Member of ASCL</w:t>
            </w:r>
          </w:p>
        </w:tc>
        <w:tc>
          <w:tcPr>
            <w:tcW w:w="0" w:type="auto"/>
            <w:shd w:val="clear" w:color="auto" w:fill="auto"/>
          </w:tcPr>
          <w:p w14:paraId="197E1FE5" w14:textId="559D1E70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-</w:t>
            </w:r>
          </w:p>
        </w:tc>
      </w:tr>
      <w:tr w:rsidR="00565D43" w:rsidRPr="00565D43" w14:paraId="40D07681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8773A9B" w14:textId="77777777" w:rsidR="006B20B6" w:rsidRPr="00765B6C" w:rsidRDefault="006B20B6" w:rsidP="006B20B6">
            <w:pPr>
              <w:pStyle w:val="TTCTText"/>
            </w:pPr>
            <w:r w:rsidRPr="00765B6C">
              <w:t>Mrs Sarah Smith</w:t>
            </w:r>
          </w:p>
          <w:p w14:paraId="411047CA" w14:textId="77777777" w:rsidR="006B20B6" w:rsidRPr="00765B6C" w:rsidRDefault="006B20B6" w:rsidP="006B20B6">
            <w:pPr>
              <w:pStyle w:val="TTCTText"/>
            </w:pPr>
          </w:p>
          <w:p w14:paraId="7586479D" w14:textId="0199BA04" w:rsidR="006B20B6" w:rsidRPr="00765B6C" w:rsidRDefault="00A50D76" w:rsidP="006B20B6">
            <w:pPr>
              <w:pStyle w:val="TTCTText"/>
            </w:pPr>
            <w:r w:rsidRPr="00765B6C">
              <w:t>Vice-</w:t>
            </w:r>
            <w:r w:rsidR="006B20B6" w:rsidRPr="00765B6C">
              <w:t>Chair of Governors</w:t>
            </w:r>
          </w:p>
        </w:tc>
        <w:tc>
          <w:tcPr>
            <w:tcW w:w="1743" w:type="dxa"/>
          </w:tcPr>
          <w:p w14:paraId="3B765563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Co-opted Governor</w:t>
            </w:r>
          </w:p>
        </w:tc>
        <w:tc>
          <w:tcPr>
            <w:tcW w:w="0" w:type="auto"/>
          </w:tcPr>
          <w:p w14:paraId="45B67A7A" w14:textId="30DB755D" w:rsidR="006B20B6" w:rsidRPr="00765B6C" w:rsidRDefault="00C0248B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5B6C">
              <w:t>LGB</w:t>
            </w:r>
            <w:proofErr w:type="spellEnd"/>
          </w:p>
        </w:tc>
        <w:tc>
          <w:tcPr>
            <w:tcW w:w="1632" w:type="dxa"/>
          </w:tcPr>
          <w:p w14:paraId="0485670D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19.5.21 – 18.5.25</w:t>
            </w:r>
          </w:p>
        </w:tc>
        <w:tc>
          <w:tcPr>
            <w:tcW w:w="1727" w:type="dxa"/>
          </w:tcPr>
          <w:p w14:paraId="0CCF1134" w14:textId="2AD62BF3" w:rsidR="006B20B6" w:rsidRPr="00765B6C" w:rsidRDefault="000A0E97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2/6</w:t>
            </w:r>
          </w:p>
        </w:tc>
        <w:tc>
          <w:tcPr>
            <w:tcW w:w="0" w:type="auto"/>
          </w:tcPr>
          <w:p w14:paraId="7ED3A332" w14:textId="454513FD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Employed at</w:t>
            </w:r>
            <w:r w:rsidR="004D334D" w:rsidRPr="00765B6C">
              <w:t xml:space="preserve"> J</w:t>
            </w:r>
            <w:r w:rsidRPr="00765B6C">
              <w:t xml:space="preserve">obcentre </w:t>
            </w:r>
          </w:p>
          <w:p w14:paraId="1828B4EB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Married to Steven Smith</w:t>
            </w:r>
          </w:p>
        </w:tc>
        <w:tc>
          <w:tcPr>
            <w:tcW w:w="0" w:type="auto"/>
          </w:tcPr>
          <w:p w14:paraId="6CB169AB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SEND</w:t>
            </w:r>
          </w:p>
          <w:p w14:paraId="6D2FBE34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Looked After Children</w:t>
            </w:r>
          </w:p>
          <w:p w14:paraId="5BA0BF1C" w14:textId="7A73C2B9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Safeguarding</w:t>
            </w:r>
            <w:r w:rsidR="00F73BF6" w:rsidRPr="00765B6C">
              <w:t xml:space="preserve"> (including e-safety)</w:t>
            </w:r>
          </w:p>
        </w:tc>
      </w:tr>
      <w:tr w:rsidR="006B20B6" w:rsidRPr="006831D3" w14:paraId="1BEA2AC7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B94D8AF" w14:textId="77777777" w:rsidR="006B20B6" w:rsidRPr="00765B6C" w:rsidRDefault="006B20B6" w:rsidP="006B20B6">
            <w:pPr>
              <w:pStyle w:val="TTCTText"/>
              <w:rPr>
                <w:b w:val="0"/>
              </w:rPr>
            </w:pPr>
            <w:r w:rsidRPr="00765B6C">
              <w:t>Mr Martin Edge</w:t>
            </w:r>
          </w:p>
          <w:p w14:paraId="185F0AD5" w14:textId="603C4BF6" w:rsidR="00A50D76" w:rsidRPr="00765B6C" w:rsidRDefault="00A50D76" w:rsidP="006B20B6">
            <w:pPr>
              <w:pStyle w:val="TTCTText"/>
            </w:pPr>
            <w:r w:rsidRPr="00765B6C">
              <w:t>Chair of Governors</w:t>
            </w:r>
          </w:p>
        </w:tc>
        <w:tc>
          <w:tcPr>
            <w:tcW w:w="1743" w:type="dxa"/>
          </w:tcPr>
          <w:p w14:paraId="112F4A4C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Co-opted Governor</w:t>
            </w:r>
          </w:p>
        </w:tc>
        <w:tc>
          <w:tcPr>
            <w:tcW w:w="0" w:type="auto"/>
          </w:tcPr>
          <w:p w14:paraId="5E4212EF" w14:textId="6D7AAB14" w:rsidR="006B20B6" w:rsidRPr="00765B6C" w:rsidRDefault="00C0248B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5B6C">
              <w:t>LGB</w:t>
            </w:r>
            <w:proofErr w:type="spellEnd"/>
          </w:p>
        </w:tc>
        <w:tc>
          <w:tcPr>
            <w:tcW w:w="1632" w:type="dxa"/>
          </w:tcPr>
          <w:p w14:paraId="27DD460C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19.5.21 – 18.5.25</w:t>
            </w:r>
          </w:p>
        </w:tc>
        <w:tc>
          <w:tcPr>
            <w:tcW w:w="1727" w:type="dxa"/>
          </w:tcPr>
          <w:p w14:paraId="6ED5116C" w14:textId="4522C7D5" w:rsidR="006B20B6" w:rsidRPr="00765B6C" w:rsidRDefault="000A0E97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5/6</w:t>
            </w:r>
          </w:p>
        </w:tc>
        <w:tc>
          <w:tcPr>
            <w:tcW w:w="0" w:type="auto"/>
          </w:tcPr>
          <w:p w14:paraId="0822C10B" w14:textId="3C9FE16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Chair of Governors at Heritage High School</w:t>
            </w:r>
          </w:p>
        </w:tc>
        <w:tc>
          <w:tcPr>
            <w:tcW w:w="0" w:type="auto"/>
          </w:tcPr>
          <w:p w14:paraId="6EFDB0DD" w14:textId="77777777" w:rsidR="006B20B6" w:rsidRPr="00765B6C" w:rsidRDefault="007C582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Careers</w:t>
            </w:r>
          </w:p>
          <w:p w14:paraId="38547A72" w14:textId="2B0F5D20" w:rsidR="00F00579" w:rsidRPr="00765B6C" w:rsidRDefault="00F00579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Anti-bullying</w:t>
            </w:r>
          </w:p>
        </w:tc>
      </w:tr>
      <w:tr w:rsidR="006B20B6" w:rsidRPr="006831D3" w14:paraId="7B92EB4F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CE9AEB5" w14:textId="5C96F698" w:rsidR="006B20B6" w:rsidRPr="00765B6C" w:rsidRDefault="006B20B6" w:rsidP="006B20B6">
            <w:pPr>
              <w:pStyle w:val="TTCTText"/>
            </w:pPr>
            <w:r w:rsidRPr="00765B6C">
              <w:t>Mr Jonathan Fullwood</w:t>
            </w:r>
          </w:p>
        </w:tc>
        <w:tc>
          <w:tcPr>
            <w:tcW w:w="1743" w:type="dxa"/>
          </w:tcPr>
          <w:p w14:paraId="5BE04D0A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Parent Governor</w:t>
            </w:r>
          </w:p>
        </w:tc>
        <w:tc>
          <w:tcPr>
            <w:tcW w:w="0" w:type="auto"/>
          </w:tcPr>
          <w:p w14:paraId="46F8649B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Elected by Parents</w:t>
            </w:r>
          </w:p>
        </w:tc>
        <w:tc>
          <w:tcPr>
            <w:tcW w:w="1632" w:type="dxa"/>
          </w:tcPr>
          <w:p w14:paraId="42385E55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21.9.20 – 20.9.24</w:t>
            </w:r>
          </w:p>
        </w:tc>
        <w:tc>
          <w:tcPr>
            <w:tcW w:w="1727" w:type="dxa"/>
          </w:tcPr>
          <w:p w14:paraId="0787BC6C" w14:textId="5555C743" w:rsidR="006B20B6" w:rsidRPr="00765B6C" w:rsidRDefault="000A0E97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5/6</w:t>
            </w:r>
          </w:p>
        </w:tc>
        <w:tc>
          <w:tcPr>
            <w:tcW w:w="0" w:type="auto"/>
          </w:tcPr>
          <w:p w14:paraId="7D543108" w14:textId="3D030A63" w:rsidR="006B20B6" w:rsidRPr="00765B6C" w:rsidRDefault="00D7672E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Membership of Institute of Science and Technology</w:t>
            </w:r>
          </w:p>
        </w:tc>
        <w:tc>
          <w:tcPr>
            <w:tcW w:w="0" w:type="auto"/>
          </w:tcPr>
          <w:p w14:paraId="21E9E9C8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Pupil Premium</w:t>
            </w:r>
          </w:p>
          <w:p w14:paraId="25BA6A76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0B6" w14:paraId="0521505C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4E5A299D" w14:textId="77777777" w:rsidR="006B20B6" w:rsidRPr="00765B6C" w:rsidRDefault="006B20B6" w:rsidP="006B20B6">
            <w:pPr>
              <w:pStyle w:val="TTCTText"/>
            </w:pPr>
            <w:r w:rsidRPr="00765B6C">
              <w:t>Leanne Holmes</w:t>
            </w:r>
          </w:p>
        </w:tc>
        <w:tc>
          <w:tcPr>
            <w:tcW w:w="1743" w:type="dxa"/>
          </w:tcPr>
          <w:p w14:paraId="73FB45DF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Staff Governor</w:t>
            </w:r>
          </w:p>
        </w:tc>
        <w:tc>
          <w:tcPr>
            <w:tcW w:w="0" w:type="auto"/>
          </w:tcPr>
          <w:p w14:paraId="09B4740D" w14:textId="4E3254D3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Staff</w:t>
            </w:r>
          </w:p>
        </w:tc>
        <w:tc>
          <w:tcPr>
            <w:tcW w:w="1632" w:type="dxa"/>
          </w:tcPr>
          <w:p w14:paraId="005258B9" w14:textId="75C8BD8B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1.10.21 – 30.9.25</w:t>
            </w:r>
          </w:p>
        </w:tc>
        <w:tc>
          <w:tcPr>
            <w:tcW w:w="1727" w:type="dxa"/>
            <w:shd w:val="clear" w:color="auto" w:fill="auto"/>
          </w:tcPr>
          <w:p w14:paraId="72224E80" w14:textId="4906F90D" w:rsidR="006B20B6" w:rsidRPr="00765B6C" w:rsidRDefault="000A0E97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1/6</w:t>
            </w:r>
          </w:p>
        </w:tc>
        <w:tc>
          <w:tcPr>
            <w:tcW w:w="0" w:type="auto"/>
          </w:tcPr>
          <w:p w14:paraId="5F516C06" w14:textId="3D454E31" w:rsidR="006B20B6" w:rsidRPr="00765B6C" w:rsidRDefault="00B72B9E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Employed at SCC</w:t>
            </w:r>
          </w:p>
        </w:tc>
        <w:tc>
          <w:tcPr>
            <w:tcW w:w="0" w:type="auto"/>
          </w:tcPr>
          <w:p w14:paraId="51AA162B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0B6" w14:paraId="5360FCE8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A1479A4" w14:textId="77777777" w:rsidR="006B20B6" w:rsidRPr="00765B6C" w:rsidRDefault="006B20B6" w:rsidP="006B20B6">
            <w:pPr>
              <w:pStyle w:val="TTCTText"/>
            </w:pPr>
            <w:r w:rsidRPr="00765B6C">
              <w:t>Jeanette Atkinson</w:t>
            </w:r>
          </w:p>
        </w:tc>
        <w:tc>
          <w:tcPr>
            <w:tcW w:w="1743" w:type="dxa"/>
          </w:tcPr>
          <w:p w14:paraId="2E8B6677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Parent Governor</w:t>
            </w:r>
          </w:p>
        </w:tc>
        <w:tc>
          <w:tcPr>
            <w:tcW w:w="0" w:type="auto"/>
          </w:tcPr>
          <w:p w14:paraId="34E6AD8F" w14:textId="3555E8C7" w:rsidR="006B20B6" w:rsidRPr="00765B6C" w:rsidRDefault="00F01543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5B6C">
              <w:t>LGB</w:t>
            </w:r>
            <w:proofErr w:type="spellEnd"/>
          </w:p>
        </w:tc>
        <w:tc>
          <w:tcPr>
            <w:tcW w:w="1632" w:type="dxa"/>
          </w:tcPr>
          <w:p w14:paraId="109D27FC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8.12.21 – 7.12.25</w:t>
            </w:r>
          </w:p>
        </w:tc>
        <w:tc>
          <w:tcPr>
            <w:tcW w:w="1727" w:type="dxa"/>
            <w:shd w:val="clear" w:color="auto" w:fill="auto"/>
          </w:tcPr>
          <w:p w14:paraId="7813AAA3" w14:textId="05441937" w:rsidR="006B20B6" w:rsidRPr="00765B6C" w:rsidRDefault="000A0E97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5/6</w:t>
            </w:r>
          </w:p>
        </w:tc>
        <w:tc>
          <w:tcPr>
            <w:tcW w:w="0" w:type="auto"/>
          </w:tcPr>
          <w:p w14:paraId="34B02BF6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Member of Friends of SCART – Events Organiser</w:t>
            </w:r>
          </w:p>
          <w:p w14:paraId="5896E8E2" w14:textId="77777777" w:rsidR="000C0879" w:rsidRPr="00765B6C" w:rsidRDefault="000C0879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Employed by DCC</w:t>
            </w:r>
          </w:p>
          <w:p w14:paraId="5D0B0D26" w14:textId="77777777" w:rsidR="00B80DC5" w:rsidRPr="00765B6C" w:rsidRDefault="00B80DC5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 xml:space="preserve">Cousin works at </w:t>
            </w:r>
            <w:proofErr w:type="gramStart"/>
            <w:r w:rsidRPr="00765B6C">
              <w:t>SCC</w:t>
            </w:r>
            <w:proofErr w:type="gramEnd"/>
          </w:p>
          <w:p w14:paraId="258622FB" w14:textId="25BB12C3" w:rsidR="00B80DC5" w:rsidRPr="00765B6C" w:rsidRDefault="00B80DC5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F8C316" w14:textId="77777777" w:rsidR="006B20B6" w:rsidRPr="00765B6C" w:rsidRDefault="006B20B6" w:rsidP="006B20B6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1543" w14:paraId="74673AAD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4E7E116" w14:textId="77777777" w:rsidR="00F01543" w:rsidRPr="00765B6C" w:rsidRDefault="00F01543" w:rsidP="00F01543">
            <w:pPr>
              <w:pStyle w:val="TTCTText"/>
            </w:pPr>
            <w:r w:rsidRPr="00765B6C">
              <w:t>Steven Smith</w:t>
            </w:r>
          </w:p>
        </w:tc>
        <w:tc>
          <w:tcPr>
            <w:tcW w:w="1743" w:type="dxa"/>
          </w:tcPr>
          <w:p w14:paraId="2EB2E66E" w14:textId="77777777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Co-opted Governor</w:t>
            </w:r>
          </w:p>
        </w:tc>
        <w:tc>
          <w:tcPr>
            <w:tcW w:w="0" w:type="auto"/>
          </w:tcPr>
          <w:p w14:paraId="203ED0D8" w14:textId="4D335334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5B6C">
              <w:t>LGB</w:t>
            </w:r>
            <w:proofErr w:type="spellEnd"/>
          </w:p>
        </w:tc>
        <w:tc>
          <w:tcPr>
            <w:tcW w:w="1632" w:type="dxa"/>
          </w:tcPr>
          <w:p w14:paraId="24DEC1DE" w14:textId="77777777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2.3.22 – 1.3.26</w:t>
            </w:r>
          </w:p>
        </w:tc>
        <w:tc>
          <w:tcPr>
            <w:tcW w:w="1727" w:type="dxa"/>
            <w:shd w:val="clear" w:color="auto" w:fill="auto"/>
          </w:tcPr>
          <w:p w14:paraId="10C01B7F" w14:textId="266CD9D8" w:rsidR="00F01543" w:rsidRPr="00765B6C" w:rsidRDefault="005E3A36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4/6</w:t>
            </w:r>
          </w:p>
        </w:tc>
        <w:tc>
          <w:tcPr>
            <w:tcW w:w="0" w:type="auto"/>
          </w:tcPr>
          <w:p w14:paraId="34EB934E" w14:textId="77777777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Married to Sarah Smith</w:t>
            </w:r>
          </w:p>
          <w:p w14:paraId="3C254676" w14:textId="311C7083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Employed at Sparck Technologies</w:t>
            </w:r>
          </w:p>
        </w:tc>
        <w:tc>
          <w:tcPr>
            <w:tcW w:w="0" w:type="auto"/>
          </w:tcPr>
          <w:p w14:paraId="7D0CF02F" w14:textId="4F832D99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Health &amp; Safety</w:t>
            </w:r>
          </w:p>
        </w:tc>
      </w:tr>
      <w:tr w:rsidR="00F01543" w14:paraId="52B47311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72A464D0" w14:textId="5007A4BF" w:rsidR="00F01543" w:rsidRPr="00765B6C" w:rsidRDefault="00F01543" w:rsidP="00F01543">
            <w:pPr>
              <w:pStyle w:val="TTCTText"/>
            </w:pPr>
            <w:r w:rsidRPr="00765B6C">
              <w:t>David Dixon</w:t>
            </w:r>
          </w:p>
        </w:tc>
        <w:tc>
          <w:tcPr>
            <w:tcW w:w="1743" w:type="dxa"/>
          </w:tcPr>
          <w:p w14:paraId="27BC76ED" w14:textId="530D42CE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Co-opted Governor</w:t>
            </w:r>
          </w:p>
        </w:tc>
        <w:tc>
          <w:tcPr>
            <w:tcW w:w="0" w:type="auto"/>
          </w:tcPr>
          <w:p w14:paraId="042B2337" w14:textId="450BD758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5B6C">
              <w:t>LGB</w:t>
            </w:r>
            <w:proofErr w:type="spellEnd"/>
          </w:p>
        </w:tc>
        <w:tc>
          <w:tcPr>
            <w:tcW w:w="1632" w:type="dxa"/>
          </w:tcPr>
          <w:p w14:paraId="05F2A28A" w14:textId="1AA0C7AE" w:rsidR="00F01543" w:rsidRPr="00765B6C" w:rsidRDefault="00010F06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25.01.</w:t>
            </w:r>
            <w:r w:rsidR="002C764D" w:rsidRPr="00765B6C">
              <w:t>23 – 24.01.27</w:t>
            </w:r>
          </w:p>
        </w:tc>
        <w:tc>
          <w:tcPr>
            <w:tcW w:w="1727" w:type="dxa"/>
            <w:shd w:val="clear" w:color="auto" w:fill="auto"/>
          </w:tcPr>
          <w:p w14:paraId="48524C64" w14:textId="146C9542" w:rsidR="00F01543" w:rsidRPr="00765B6C" w:rsidRDefault="005E3A36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4/4</w:t>
            </w:r>
          </w:p>
        </w:tc>
        <w:tc>
          <w:tcPr>
            <w:tcW w:w="0" w:type="auto"/>
          </w:tcPr>
          <w:p w14:paraId="62220322" w14:textId="77777777" w:rsidR="00F01543" w:rsidRPr="00765B6C" w:rsidRDefault="002C764D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C">
              <w:t>Governor at Heritage High School</w:t>
            </w:r>
          </w:p>
          <w:p w14:paraId="18498461" w14:textId="3C13BF7B" w:rsidR="002C764D" w:rsidRPr="00765B6C" w:rsidRDefault="00476104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65B6C">
              <w:t>Barlborough</w:t>
            </w:r>
            <w:proofErr w:type="spellEnd"/>
            <w:r w:rsidRPr="00765B6C">
              <w:t xml:space="preserve"> Parish</w:t>
            </w:r>
            <w:r w:rsidR="00C5397C" w:rsidRPr="00765B6C">
              <w:t xml:space="preserve"> Councillor</w:t>
            </w:r>
          </w:p>
        </w:tc>
        <w:tc>
          <w:tcPr>
            <w:tcW w:w="0" w:type="auto"/>
          </w:tcPr>
          <w:p w14:paraId="57682DDE" w14:textId="77777777" w:rsidR="00F01543" w:rsidRPr="00765B6C" w:rsidRDefault="00F0154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9F5" w14:paraId="4C5418A2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3F528DA9" w14:textId="7D2F789D" w:rsidR="00E239F5" w:rsidRPr="00765B6C" w:rsidRDefault="00E239F5" w:rsidP="00F01543">
            <w:pPr>
              <w:pStyle w:val="TTCTText"/>
            </w:pPr>
            <w:r w:rsidRPr="00765B6C">
              <w:t>Chris Pickering</w:t>
            </w:r>
          </w:p>
        </w:tc>
        <w:tc>
          <w:tcPr>
            <w:tcW w:w="1743" w:type="dxa"/>
          </w:tcPr>
          <w:p w14:paraId="5D116855" w14:textId="684EEDE6" w:rsidR="00E239F5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Co-opted Governor</w:t>
            </w:r>
          </w:p>
        </w:tc>
        <w:tc>
          <w:tcPr>
            <w:tcW w:w="0" w:type="auto"/>
          </w:tcPr>
          <w:p w14:paraId="7FDC59D8" w14:textId="5BC95106" w:rsidR="00E239F5" w:rsidRPr="00D26FDC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LGB</w:t>
            </w:r>
            <w:proofErr w:type="spellEnd"/>
          </w:p>
        </w:tc>
        <w:tc>
          <w:tcPr>
            <w:tcW w:w="1632" w:type="dxa"/>
          </w:tcPr>
          <w:p w14:paraId="436FB2EC" w14:textId="6E0234B6" w:rsidR="00E239F5" w:rsidRDefault="00AE2E83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28.06.23 – 27.06.27</w:t>
            </w:r>
          </w:p>
        </w:tc>
        <w:tc>
          <w:tcPr>
            <w:tcW w:w="1727" w:type="dxa"/>
            <w:shd w:val="clear" w:color="auto" w:fill="auto"/>
          </w:tcPr>
          <w:p w14:paraId="2F2FE087" w14:textId="0912C2B8" w:rsidR="00E239F5" w:rsidRDefault="005E3A36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</w:t>
            </w:r>
          </w:p>
        </w:tc>
        <w:tc>
          <w:tcPr>
            <w:tcW w:w="0" w:type="auto"/>
          </w:tcPr>
          <w:p w14:paraId="5AC557E2" w14:textId="20FA70B7" w:rsidR="00E239F5" w:rsidRDefault="000B655F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 declared</w:t>
            </w:r>
          </w:p>
        </w:tc>
        <w:tc>
          <w:tcPr>
            <w:tcW w:w="0" w:type="auto"/>
          </w:tcPr>
          <w:p w14:paraId="5FC965D2" w14:textId="77777777" w:rsidR="00E239F5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5F" w14:paraId="504C52D5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076ECBD3" w14:textId="5D77E3F6" w:rsidR="000B655F" w:rsidRPr="00765B6C" w:rsidRDefault="00440512" w:rsidP="00F01543">
            <w:pPr>
              <w:pStyle w:val="TTCTText"/>
            </w:pPr>
            <w:r w:rsidRPr="00765B6C">
              <w:t>Paul Simmons</w:t>
            </w:r>
          </w:p>
        </w:tc>
        <w:tc>
          <w:tcPr>
            <w:tcW w:w="1743" w:type="dxa"/>
          </w:tcPr>
          <w:p w14:paraId="408E1819" w14:textId="38359824" w:rsidR="000B655F" w:rsidRDefault="00423C2E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Appointed Parent Governor</w:t>
            </w:r>
          </w:p>
        </w:tc>
        <w:tc>
          <w:tcPr>
            <w:tcW w:w="0" w:type="auto"/>
          </w:tcPr>
          <w:p w14:paraId="263F44A2" w14:textId="10D6121A" w:rsidR="000B655F" w:rsidRDefault="00423C2E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LGB</w:t>
            </w:r>
            <w:proofErr w:type="spellEnd"/>
          </w:p>
        </w:tc>
        <w:tc>
          <w:tcPr>
            <w:tcW w:w="1632" w:type="dxa"/>
          </w:tcPr>
          <w:p w14:paraId="6438D49D" w14:textId="37B6246C" w:rsidR="000B655F" w:rsidRDefault="00423C2E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28.06.23 – 27.06.27</w:t>
            </w:r>
          </w:p>
        </w:tc>
        <w:tc>
          <w:tcPr>
            <w:tcW w:w="1727" w:type="dxa"/>
            <w:shd w:val="clear" w:color="auto" w:fill="auto"/>
          </w:tcPr>
          <w:p w14:paraId="73417C19" w14:textId="412B87EB" w:rsidR="000B655F" w:rsidRDefault="005E3A36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0/1</w:t>
            </w:r>
          </w:p>
        </w:tc>
        <w:tc>
          <w:tcPr>
            <w:tcW w:w="0" w:type="auto"/>
          </w:tcPr>
          <w:p w14:paraId="2BFFE639" w14:textId="77777777" w:rsidR="000B655F" w:rsidRDefault="00081794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Employed at Punch Pubs</w:t>
            </w:r>
          </w:p>
          <w:p w14:paraId="3242CEF5" w14:textId="5D890CDF" w:rsidR="00081794" w:rsidRDefault="00081794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 of RICS</w:t>
            </w:r>
          </w:p>
        </w:tc>
        <w:tc>
          <w:tcPr>
            <w:tcW w:w="0" w:type="auto"/>
          </w:tcPr>
          <w:p w14:paraId="480A5ADB" w14:textId="77777777" w:rsidR="000B655F" w:rsidRDefault="000B655F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9F5" w14:paraId="1A2FB83B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37233428" w14:textId="77777777" w:rsidR="00E239F5" w:rsidRDefault="00E239F5" w:rsidP="00F01543">
            <w:pPr>
              <w:pStyle w:val="TTCTText"/>
            </w:pPr>
          </w:p>
        </w:tc>
        <w:tc>
          <w:tcPr>
            <w:tcW w:w="1743" w:type="dxa"/>
          </w:tcPr>
          <w:p w14:paraId="5C94B03B" w14:textId="77777777" w:rsidR="00E239F5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39AF22" w14:textId="77777777" w:rsidR="00E239F5" w:rsidRPr="00D26FDC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</w:tcPr>
          <w:p w14:paraId="7300942C" w14:textId="77777777" w:rsidR="00E239F5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7" w:type="dxa"/>
            <w:shd w:val="clear" w:color="auto" w:fill="auto"/>
          </w:tcPr>
          <w:p w14:paraId="7841609B" w14:textId="77777777" w:rsidR="00E239F5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2407A0" w14:textId="77777777" w:rsidR="00E239F5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4585EE" w14:textId="77777777" w:rsidR="00E239F5" w:rsidRDefault="00E239F5" w:rsidP="00F01543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72C7" w:rsidRPr="00611D5E" w14:paraId="5CC90041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3C4681A0" w14:textId="7194320A" w:rsidR="000272C7" w:rsidRPr="006831D3" w:rsidRDefault="000272C7" w:rsidP="000272C7">
            <w:pPr>
              <w:pStyle w:val="TTCTText"/>
            </w:pPr>
            <w:r w:rsidRPr="006831D3">
              <w:t>Mr David Kelley</w:t>
            </w:r>
          </w:p>
        </w:tc>
        <w:tc>
          <w:tcPr>
            <w:tcW w:w="1743" w:type="dxa"/>
          </w:tcPr>
          <w:p w14:paraId="77E7A57F" w14:textId="5D509D78" w:rsidR="000272C7" w:rsidRPr="006831D3" w:rsidRDefault="000272C7" w:rsidP="000272C7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31D3">
              <w:t>Parent Governor</w:t>
            </w:r>
          </w:p>
        </w:tc>
        <w:tc>
          <w:tcPr>
            <w:tcW w:w="0" w:type="auto"/>
          </w:tcPr>
          <w:p w14:paraId="0CC4F931" w14:textId="1DCD2B88" w:rsidR="000272C7" w:rsidRPr="006831D3" w:rsidRDefault="002444BE" w:rsidP="000272C7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LGB</w:t>
            </w:r>
            <w:proofErr w:type="spellEnd"/>
          </w:p>
        </w:tc>
        <w:tc>
          <w:tcPr>
            <w:tcW w:w="1632" w:type="dxa"/>
          </w:tcPr>
          <w:p w14:paraId="7B98909C" w14:textId="4105C88F" w:rsidR="000272C7" w:rsidRPr="006831D3" w:rsidRDefault="000272C7" w:rsidP="000272C7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31D3">
              <w:t xml:space="preserve">16.10.19 </w:t>
            </w:r>
            <w:r w:rsidR="00787841">
              <w:t>–</w:t>
            </w:r>
            <w:r w:rsidRPr="006831D3">
              <w:t xml:space="preserve"> </w:t>
            </w:r>
            <w:r w:rsidR="00787841">
              <w:t>resigned 5.10.2022</w:t>
            </w:r>
          </w:p>
        </w:tc>
        <w:tc>
          <w:tcPr>
            <w:tcW w:w="1727" w:type="dxa"/>
          </w:tcPr>
          <w:p w14:paraId="26F09946" w14:textId="694315EC" w:rsidR="000272C7" w:rsidRDefault="0025463B" w:rsidP="000272C7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0/0</w:t>
            </w:r>
          </w:p>
        </w:tc>
        <w:tc>
          <w:tcPr>
            <w:tcW w:w="0" w:type="auto"/>
            <w:shd w:val="clear" w:color="auto" w:fill="363636"/>
          </w:tcPr>
          <w:p w14:paraId="7734DBC8" w14:textId="21C35A78" w:rsidR="000272C7" w:rsidRPr="00611D5E" w:rsidRDefault="000272C7" w:rsidP="000272C7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ue"/>
              </w:rPr>
            </w:pPr>
          </w:p>
        </w:tc>
        <w:tc>
          <w:tcPr>
            <w:tcW w:w="0" w:type="auto"/>
            <w:shd w:val="clear" w:color="auto" w:fill="363636"/>
          </w:tcPr>
          <w:p w14:paraId="41E08131" w14:textId="62740163" w:rsidR="000272C7" w:rsidRPr="00611D5E" w:rsidRDefault="000272C7" w:rsidP="000272C7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ue"/>
              </w:rPr>
            </w:pPr>
          </w:p>
        </w:tc>
      </w:tr>
      <w:tr w:rsidR="003A6DF3" w14:paraId="5DE9BF15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27A54E2F" w14:textId="77777777" w:rsidR="003A6DF3" w:rsidRDefault="003A6DF3" w:rsidP="00C64794">
            <w:pPr>
              <w:pStyle w:val="TTCTText"/>
            </w:pPr>
            <w:r>
              <w:t>Krzysztof Brukwicki</w:t>
            </w:r>
          </w:p>
        </w:tc>
        <w:tc>
          <w:tcPr>
            <w:tcW w:w="1743" w:type="dxa"/>
          </w:tcPr>
          <w:p w14:paraId="0BB52689" w14:textId="77777777" w:rsidR="003A6DF3" w:rsidRDefault="003A6DF3" w:rsidP="00C6479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Co-opted Governor</w:t>
            </w:r>
          </w:p>
        </w:tc>
        <w:tc>
          <w:tcPr>
            <w:tcW w:w="0" w:type="auto"/>
          </w:tcPr>
          <w:p w14:paraId="3F9417DB" w14:textId="45320443" w:rsidR="003A6DF3" w:rsidRDefault="002444BE" w:rsidP="00C6479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LGB</w:t>
            </w:r>
            <w:proofErr w:type="spellEnd"/>
          </w:p>
        </w:tc>
        <w:tc>
          <w:tcPr>
            <w:tcW w:w="1632" w:type="dxa"/>
          </w:tcPr>
          <w:p w14:paraId="2F640E57" w14:textId="689BA118" w:rsidR="003A6DF3" w:rsidRDefault="003A6DF3" w:rsidP="00C6479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2.3.22 – resigned 5.10.2022</w:t>
            </w:r>
          </w:p>
        </w:tc>
        <w:tc>
          <w:tcPr>
            <w:tcW w:w="1727" w:type="dxa"/>
          </w:tcPr>
          <w:p w14:paraId="2C86FB05" w14:textId="5A760F2C" w:rsidR="003A6DF3" w:rsidRDefault="0025463B" w:rsidP="00C6479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0/0</w:t>
            </w:r>
          </w:p>
        </w:tc>
        <w:tc>
          <w:tcPr>
            <w:tcW w:w="0" w:type="auto"/>
            <w:shd w:val="clear" w:color="auto" w:fill="7F7F7F" w:themeFill="text1" w:themeFillTint="80"/>
          </w:tcPr>
          <w:p w14:paraId="5158B95F" w14:textId="7BD2B3A5" w:rsidR="003A6DF3" w:rsidRPr="00A33FD1" w:rsidRDefault="003A6DF3" w:rsidP="00C6479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53CC4116" w14:textId="77777777" w:rsidR="003A6DF3" w:rsidRDefault="003A6DF3" w:rsidP="00C6479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16E9" w14:paraId="30462707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7B0BD7E9" w14:textId="77777777" w:rsidR="000616E9" w:rsidRPr="006831D3" w:rsidRDefault="000616E9" w:rsidP="000616E9">
            <w:pPr>
              <w:pStyle w:val="TTCTText"/>
            </w:pPr>
            <w:r w:rsidRPr="006831D3">
              <w:t>Mr Stephen Twelves</w:t>
            </w:r>
          </w:p>
          <w:p w14:paraId="106711EA" w14:textId="77777777" w:rsidR="000616E9" w:rsidRPr="006831D3" w:rsidRDefault="000616E9" w:rsidP="000616E9">
            <w:pPr>
              <w:pStyle w:val="TTCTText"/>
            </w:pPr>
          </w:p>
          <w:p w14:paraId="6359FB1F" w14:textId="77777777" w:rsidR="000616E9" w:rsidRDefault="000616E9" w:rsidP="000616E9">
            <w:pPr>
              <w:pStyle w:val="TTCTText"/>
            </w:pPr>
          </w:p>
        </w:tc>
        <w:tc>
          <w:tcPr>
            <w:tcW w:w="1743" w:type="dxa"/>
          </w:tcPr>
          <w:p w14:paraId="0E03ACF6" w14:textId="5D26F2AE" w:rsidR="000616E9" w:rsidRDefault="000616E9" w:rsidP="000616E9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31D3">
              <w:t>Co-opted Governor</w:t>
            </w:r>
          </w:p>
        </w:tc>
        <w:tc>
          <w:tcPr>
            <w:tcW w:w="0" w:type="auto"/>
          </w:tcPr>
          <w:p w14:paraId="3E0F171C" w14:textId="3A38F1A6" w:rsidR="000616E9" w:rsidRDefault="000616E9" w:rsidP="000616E9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LGB</w:t>
            </w:r>
            <w:proofErr w:type="spellEnd"/>
          </w:p>
        </w:tc>
        <w:tc>
          <w:tcPr>
            <w:tcW w:w="1632" w:type="dxa"/>
          </w:tcPr>
          <w:p w14:paraId="63F65A6C" w14:textId="092F5DFF" w:rsidR="000616E9" w:rsidRDefault="000616E9" w:rsidP="000616E9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31D3">
              <w:t>6.5.20 –</w:t>
            </w:r>
            <w:r w:rsidR="003A2328">
              <w:t xml:space="preserve"> resigned</w:t>
            </w:r>
            <w:r w:rsidRPr="006831D3">
              <w:t xml:space="preserve"> </w:t>
            </w:r>
            <w:r>
              <w:t>1.2.23</w:t>
            </w:r>
          </w:p>
        </w:tc>
        <w:tc>
          <w:tcPr>
            <w:tcW w:w="1727" w:type="dxa"/>
          </w:tcPr>
          <w:p w14:paraId="7CF7C57C" w14:textId="3178B133" w:rsidR="000616E9" w:rsidRDefault="0025463B" w:rsidP="000616E9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3/3</w:t>
            </w:r>
          </w:p>
        </w:tc>
        <w:tc>
          <w:tcPr>
            <w:tcW w:w="0" w:type="auto"/>
            <w:shd w:val="clear" w:color="auto" w:fill="7F7F7F" w:themeFill="text1" w:themeFillTint="80"/>
          </w:tcPr>
          <w:p w14:paraId="48602799" w14:textId="77777777" w:rsidR="000616E9" w:rsidRPr="00A33FD1" w:rsidRDefault="000616E9" w:rsidP="000616E9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2BDBF4AC" w14:textId="77777777" w:rsidR="000616E9" w:rsidRDefault="000616E9" w:rsidP="000616E9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01E" w14:paraId="24F7B08F" w14:textId="77777777" w:rsidTr="003A6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26166F1E" w14:textId="5B00DDD0" w:rsidR="0050301E" w:rsidRPr="006831D3" w:rsidRDefault="0050301E" w:rsidP="0050301E">
            <w:pPr>
              <w:pStyle w:val="TTCTText"/>
            </w:pPr>
            <w:r w:rsidRPr="0098475A">
              <w:t>Beverley Yu</w:t>
            </w:r>
          </w:p>
        </w:tc>
        <w:tc>
          <w:tcPr>
            <w:tcW w:w="1743" w:type="dxa"/>
          </w:tcPr>
          <w:p w14:paraId="45B1AB4A" w14:textId="4B4A50F3" w:rsidR="0050301E" w:rsidRPr="006831D3" w:rsidRDefault="0050301E" w:rsidP="0050301E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5A">
              <w:t>Co-opted Governor</w:t>
            </w:r>
          </w:p>
        </w:tc>
        <w:tc>
          <w:tcPr>
            <w:tcW w:w="0" w:type="auto"/>
          </w:tcPr>
          <w:p w14:paraId="4C05041C" w14:textId="7D1052B0" w:rsidR="0050301E" w:rsidRDefault="0050301E" w:rsidP="0050301E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475A">
              <w:t>LGB</w:t>
            </w:r>
            <w:proofErr w:type="spellEnd"/>
          </w:p>
        </w:tc>
        <w:tc>
          <w:tcPr>
            <w:tcW w:w="1632" w:type="dxa"/>
          </w:tcPr>
          <w:p w14:paraId="777B71EC" w14:textId="7929B692" w:rsidR="0050301E" w:rsidRPr="006831D3" w:rsidRDefault="0050301E" w:rsidP="0050301E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5A">
              <w:t xml:space="preserve">2.3.22 – </w:t>
            </w:r>
            <w:r w:rsidR="002444BE">
              <w:t>resigned 4.9.23</w:t>
            </w:r>
          </w:p>
        </w:tc>
        <w:tc>
          <w:tcPr>
            <w:tcW w:w="1727" w:type="dxa"/>
          </w:tcPr>
          <w:p w14:paraId="55CE5D13" w14:textId="3EE8E295" w:rsidR="0050301E" w:rsidRDefault="0050301E" w:rsidP="0050301E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5A">
              <w:t>0/6</w:t>
            </w:r>
          </w:p>
        </w:tc>
        <w:tc>
          <w:tcPr>
            <w:tcW w:w="0" w:type="auto"/>
            <w:shd w:val="clear" w:color="auto" w:fill="7F7F7F" w:themeFill="text1" w:themeFillTint="80"/>
          </w:tcPr>
          <w:p w14:paraId="68D582EF" w14:textId="75FF95DA" w:rsidR="0050301E" w:rsidRPr="00A33FD1" w:rsidRDefault="0050301E" w:rsidP="0050301E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7F7F7F" w:themeFill="text1" w:themeFillTint="80"/>
          </w:tcPr>
          <w:p w14:paraId="620CED47" w14:textId="3167CBBB" w:rsidR="0050301E" w:rsidRDefault="0050301E" w:rsidP="0050301E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3FAEB8" w14:textId="5D793352" w:rsidR="001D32B4" w:rsidRDefault="001D32B4" w:rsidP="00736174">
      <w:pPr>
        <w:pStyle w:val="ListParagraph"/>
        <w:rPr>
          <w:sz w:val="20"/>
          <w:szCs w:val="20"/>
        </w:rPr>
      </w:pPr>
    </w:p>
    <w:p w14:paraId="52EA0A91" w14:textId="77777777" w:rsidR="000272C7" w:rsidRDefault="000272C7" w:rsidP="00736174">
      <w:pPr>
        <w:pStyle w:val="ListParagraph"/>
        <w:rPr>
          <w:rFonts w:eastAsia="Calibri"/>
          <w:sz w:val="20"/>
          <w:szCs w:val="20"/>
        </w:rPr>
      </w:pPr>
    </w:p>
    <w:p w14:paraId="75F93CF9" w14:textId="77777777" w:rsidR="00B4455D" w:rsidRPr="00B4455D" w:rsidRDefault="00B4455D" w:rsidP="00736174">
      <w:pPr>
        <w:pStyle w:val="ListParagraph"/>
        <w:rPr>
          <w:b w:val="0"/>
          <w:bCs/>
          <w:sz w:val="20"/>
          <w:szCs w:val="20"/>
        </w:rPr>
      </w:pPr>
    </w:p>
    <w:sectPr w:rsidR="00B4455D" w:rsidRPr="00B4455D" w:rsidSect="00070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CFED" w14:textId="77777777" w:rsidR="002740E3" w:rsidRDefault="002740E3" w:rsidP="000D506B">
      <w:r>
        <w:separator/>
      </w:r>
    </w:p>
  </w:endnote>
  <w:endnote w:type="continuationSeparator" w:id="0">
    <w:p w14:paraId="573BBB76" w14:textId="77777777" w:rsidR="002740E3" w:rsidRDefault="002740E3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D6B" w14:textId="77777777" w:rsidR="00F50550" w:rsidRDefault="00F50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2005" w14:textId="09DF7C9F" w:rsidR="000D506B" w:rsidRPr="00D05C9D" w:rsidRDefault="00ED023C">
    <w:pPr>
      <w:pStyle w:val="Footer"/>
      <w:rPr>
        <w:rFonts w:ascii="Avenir Next LT Pro" w:hAnsi="Avenir Next LT Pro"/>
        <w:sz w:val="18"/>
        <w:szCs w:val="18"/>
      </w:rPr>
    </w:pPr>
    <w:r w:rsidRPr="00B30D64">
      <w:rPr>
        <w:rFonts w:ascii="Avenir Next LT Pro" w:hAnsi="Avenir Next LT Pro"/>
        <w:noProof/>
      </w:rPr>
      <w:drawing>
        <wp:anchor distT="0" distB="0" distL="114300" distR="114300" simplePos="0" relativeHeight="251659264" behindDoc="1" locked="1" layoutInCell="1" allowOverlap="1" wp14:anchorId="27FD8B2D" wp14:editId="5DBCA6B8">
          <wp:simplePos x="0" y="0"/>
          <wp:positionH relativeFrom="page">
            <wp:posOffset>8363585</wp:posOffset>
          </wp:positionH>
          <wp:positionV relativeFrom="page">
            <wp:posOffset>6685915</wp:posOffset>
          </wp:positionV>
          <wp:extent cx="619200" cy="4644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 w:rsidRPr="008A0353">
      <w:rPr>
        <w:rFonts w:ascii="Avenir Next LT Pro" w:hAnsi="Avenir Next LT Pro"/>
        <w:b/>
        <w:bCs/>
        <w:noProof/>
      </w:rPr>
      <w:drawing>
        <wp:anchor distT="0" distB="0" distL="114300" distR="114300" simplePos="0" relativeHeight="251658240" behindDoc="0" locked="1" layoutInCell="1" allowOverlap="1" wp14:anchorId="573D066C" wp14:editId="2954BB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9257030</wp:posOffset>
              </wp:positionH>
            </mc:Fallback>
          </mc:AlternateContent>
          <wp:positionV relativeFrom="page">
            <wp:posOffset>6682740</wp:posOffset>
          </wp:positionV>
          <wp:extent cx="745200" cy="450000"/>
          <wp:effectExtent l="0" t="0" r="0" b="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 xml:space="preserve">SPRINGWELL </w:t>
    </w:r>
    <w:r w:rsidRPr="00ED023C">
      <w:rPr>
        <w:rFonts w:ascii="Avenir Next LT Pro" w:hAnsi="Avenir Next LT Pro"/>
        <w:sz w:val="18"/>
        <w:szCs w:val="18"/>
      </w:rPr>
      <w:t>COMMUNITY COLLEGE</w:t>
    </w:r>
    <w:r w:rsidR="00F50550">
      <w:rPr>
        <w:rFonts w:ascii="Avenir Next LT Pro" w:hAnsi="Avenir Next LT Pro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112A" w14:textId="0EB9241B" w:rsidR="000D506B" w:rsidRPr="00D05C9D" w:rsidRDefault="00ED023C">
    <w:pPr>
      <w:pStyle w:val="Footer"/>
      <w:rPr>
        <w:rFonts w:ascii="Avenir Next LT Pro" w:hAnsi="Avenir Next LT Pro"/>
        <w:sz w:val="18"/>
        <w:szCs w:val="18"/>
      </w:rPr>
    </w:pPr>
    <w:r w:rsidRPr="00B30D64">
      <w:rPr>
        <w:rFonts w:ascii="Avenir Next LT Pro" w:hAnsi="Avenir Next LT Pro"/>
        <w:noProof/>
      </w:rPr>
      <w:drawing>
        <wp:anchor distT="0" distB="0" distL="114300" distR="114300" simplePos="0" relativeHeight="251655168" behindDoc="1" locked="1" layoutInCell="1" allowOverlap="1" wp14:anchorId="0052186C" wp14:editId="6FAAE4F7">
          <wp:simplePos x="0" y="0"/>
          <wp:positionH relativeFrom="page">
            <wp:posOffset>8363797</wp:posOffset>
          </wp:positionH>
          <wp:positionV relativeFrom="page">
            <wp:posOffset>6685915</wp:posOffset>
          </wp:positionV>
          <wp:extent cx="619200" cy="464400"/>
          <wp:effectExtent l="0" t="0" r="0" b="5715"/>
          <wp:wrapNone/>
          <wp:docPr id="13" name="Picture 1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 w:rsidRPr="008A0353">
      <w:rPr>
        <w:b/>
        <w:bCs/>
        <w:noProof/>
      </w:rPr>
      <w:drawing>
        <wp:anchor distT="0" distB="0" distL="114300" distR="114300" simplePos="0" relativeHeight="251657216" behindDoc="0" locked="1" layoutInCell="1" allowOverlap="1" wp14:anchorId="4B2910C8" wp14:editId="0A1ECAAD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9257030</wp:posOffset>
              </wp:positionH>
            </mc:Fallback>
          </mc:AlternateContent>
          <wp:positionV relativeFrom="page">
            <wp:posOffset>6682740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 xml:space="preserve">SPRINGWELL </w:t>
    </w:r>
    <w:r w:rsidRPr="00ED023C">
      <w:rPr>
        <w:rFonts w:ascii="Avenir Next LT Pro" w:hAnsi="Avenir Next LT Pro"/>
        <w:sz w:val="18"/>
        <w:szCs w:val="18"/>
      </w:rPr>
      <w:t>COMMUNITY COLLEGE</w:t>
    </w:r>
    <w:r w:rsidR="00F50550">
      <w:rPr>
        <w:rFonts w:ascii="Avenir Next LT Pro" w:hAnsi="Avenir Next LT Pro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10E6" w14:textId="77777777" w:rsidR="002740E3" w:rsidRDefault="002740E3" w:rsidP="000D506B">
      <w:r>
        <w:separator/>
      </w:r>
    </w:p>
  </w:footnote>
  <w:footnote w:type="continuationSeparator" w:id="0">
    <w:p w14:paraId="11ACBEE1" w14:textId="77777777" w:rsidR="002740E3" w:rsidRDefault="002740E3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2504" w14:textId="55239366" w:rsidR="000D506B" w:rsidRDefault="00B945AB">
    <w:pPr>
      <w:pStyle w:val="Header"/>
    </w:pPr>
    <w:r>
      <w:rPr>
        <w:noProof/>
      </w:rPr>
      <w:pict w14:anchorId="50DA9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410" o:spid="_x0000_s1027" type="#_x0000_t75" alt="" style="position:absolute;margin-left:0;margin-top:0;width:892.5pt;height:1263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ingwell 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8FEA" w14:textId="3C788924" w:rsidR="000D506B" w:rsidRPr="00D60A43" w:rsidRDefault="00B945AB" w:rsidP="00D60A43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41897838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F931B4" w:rsidRPr="00F931B4">
          <w:rPr>
            <w:rFonts w:ascii="Avenir Next LT Pro" w:hAnsi="Avenir Next LT Pro"/>
            <w:sz w:val="16"/>
            <w:szCs w:val="16"/>
          </w:rPr>
          <w:fldChar w:fldCharType="begin"/>
        </w:r>
        <w:r w:rsidR="00F931B4" w:rsidRPr="00F931B4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F931B4" w:rsidRPr="00F931B4">
          <w:rPr>
            <w:rFonts w:ascii="Avenir Next LT Pro" w:hAnsi="Avenir Next LT Pro"/>
            <w:sz w:val="16"/>
            <w:szCs w:val="16"/>
          </w:rPr>
          <w:fldChar w:fldCharType="separate"/>
        </w:r>
        <w:r w:rsidR="00F931B4" w:rsidRPr="00F931B4">
          <w:rPr>
            <w:rFonts w:ascii="Avenir Next LT Pro" w:hAnsi="Avenir Next LT Pro"/>
            <w:noProof/>
            <w:sz w:val="16"/>
            <w:szCs w:val="16"/>
          </w:rPr>
          <w:t>2</w:t>
        </w:r>
        <w:r w:rsidR="00F931B4" w:rsidRPr="00F931B4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rFonts w:ascii="Avenir Next LT Pro" w:hAnsi="Avenir Next LT Pro"/>
        <w:noProof/>
        <w:sz w:val="16"/>
        <w:szCs w:val="16"/>
      </w:rPr>
      <w:pict w14:anchorId="77320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411" o:spid="_x0000_s1026" type="#_x0000_t75" alt="" style="position:absolute;left:0;text-align:left;margin-left:0;margin-top:0;width:892.5pt;height:1263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ingwell 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D81B" w14:textId="1FB9184D" w:rsidR="000D506B" w:rsidRDefault="00B945AB">
    <w:pPr>
      <w:pStyle w:val="Header"/>
    </w:pPr>
    <w:r>
      <w:rPr>
        <w:noProof/>
      </w:rPr>
      <w:pict w14:anchorId="1AE61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409" o:spid="_x0000_s1025" type="#_x0000_t75" alt="" style="position:absolute;margin-left:0;margin-top:0;width:892.5pt;height:1263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ingwell College"/>
          <w10:wrap anchorx="margin" anchory="margin"/>
        </v:shape>
      </w:pict>
    </w:r>
    <w:r w:rsidR="00ED023C">
      <w:rPr>
        <w:noProof/>
      </w:rPr>
      <w:drawing>
        <wp:anchor distT="0" distB="0" distL="114300" distR="114300" simplePos="0" relativeHeight="251656192" behindDoc="1" locked="1" layoutInCell="1" allowOverlap="1" wp14:anchorId="44B6F896" wp14:editId="3BC23046">
          <wp:simplePos x="0" y="0"/>
          <wp:positionH relativeFrom="page">
            <wp:posOffset>7859395</wp:posOffset>
          </wp:positionH>
          <wp:positionV relativeFrom="page">
            <wp:posOffset>413858</wp:posOffset>
          </wp:positionV>
          <wp:extent cx="2610000" cy="954000"/>
          <wp:effectExtent l="0" t="0" r="0" b="0"/>
          <wp:wrapNone/>
          <wp:docPr id="10" name="Picture 1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55254">
    <w:abstractNumId w:val="13"/>
  </w:num>
  <w:num w:numId="2" w16cid:durableId="441462346">
    <w:abstractNumId w:val="17"/>
  </w:num>
  <w:num w:numId="3" w16cid:durableId="1365667528">
    <w:abstractNumId w:val="20"/>
  </w:num>
  <w:num w:numId="4" w16cid:durableId="1326319558">
    <w:abstractNumId w:val="1"/>
  </w:num>
  <w:num w:numId="5" w16cid:durableId="1284271580">
    <w:abstractNumId w:val="23"/>
  </w:num>
  <w:num w:numId="6" w16cid:durableId="1786459670">
    <w:abstractNumId w:val="0"/>
  </w:num>
  <w:num w:numId="7" w16cid:durableId="1780755464">
    <w:abstractNumId w:val="18"/>
  </w:num>
  <w:num w:numId="8" w16cid:durableId="651831929">
    <w:abstractNumId w:val="6"/>
  </w:num>
  <w:num w:numId="9" w16cid:durableId="1582908801">
    <w:abstractNumId w:val="7"/>
  </w:num>
  <w:num w:numId="10" w16cid:durableId="458114103">
    <w:abstractNumId w:val="3"/>
  </w:num>
  <w:num w:numId="11" w16cid:durableId="403138544">
    <w:abstractNumId w:val="19"/>
  </w:num>
  <w:num w:numId="12" w16cid:durableId="251932379">
    <w:abstractNumId w:val="16"/>
  </w:num>
  <w:num w:numId="13" w16cid:durableId="1468664120">
    <w:abstractNumId w:val="4"/>
  </w:num>
  <w:num w:numId="14" w16cid:durableId="892232378">
    <w:abstractNumId w:val="24"/>
  </w:num>
  <w:num w:numId="15" w16cid:durableId="1329017028">
    <w:abstractNumId w:val="8"/>
  </w:num>
  <w:num w:numId="16" w16cid:durableId="1195581322">
    <w:abstractNumId w:val="25"/>
  </w:num>
  <w:num w:numId="17" w16cid:durableId="1635132789">
    <w:abstractNumId w:val="14"/>
  </w:num>
  <w:num w:numId="18" w16cid:durableId="2091194404">
    <w:abstractNumId w:val="12"/>
  </w:num>
  <w:num w:numId="19" w16cid:durableId="568610260">
    <w:abstractNumId w:val="11"/>
  </w:num>
  <w:num w:numId="20" w16cid:durableId="406072565">
    <w:abstractNumId w:val="15"/>
  </w:num>
  <w:num w:numId="21" w16cid:durableId="326401261">
    <w:abstractNumId w:val="10"/>
  </w:num>
  <w:num w:numId="22" w16cid:durableId="637687375">
    <w:abstractNumId w:val="22"/>
  </w:num>
  <w:num w:numId="23" w16cid:durableId="545945449">
    <w:abstractNumId w:val="21"/>
  </w:num>
  <w:num w:numId="24" w16cid:durableId="1397704210">
    <w:abstractNumId w:val="5"/>
  </w:num>
  <w:num w:numId="25" w16cid:durableId="167990493">
    <w:abstractNumId w:val="9"/>
  </w:num>
  <w:num w:numId="26" w16cid:durableId="51793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B5"/>
    <w:rsid w:val="0000467C"/>
    <w:rsid w:val="00010F06"/>
    <w:rsid w:val="00011FE0"/>
    <w:rsid w:val="000145B2"/>
    <w:rsid w:val="000272C7"/>
    <w:rsid w:val="00051426"/>
    <w:rsid w:val="000616E9"/>
    <w:rsid w:val="0007060B"/>
    <w:rsid w:val="00081794"/>
    <w:rsid w:val="00084434"/>
    <w:rsid w:val="00084966"/>
    <w:rsid w:val="000A0E97"/>
    <w:rsid w:val="000A1E3C"/>
    <w:rsid w:val="000B655F"/>
    <w:rsid w:val="000B6CF7"/>
    <w:rsid w:val="000C0879"/>
    <w:rsid w:val="000C642F"/>
    <w:rsid w:val="000D506B"/>
    <w:rsid w:val="000F3073"/>
    <w:rsid w:val="00130829"/>
    <w:rsid w:val="001377ED"/>
    <w:rsid w:val="00152642"/>
    <w:rsid w:val="00160C59"/>
    <w:rsid w:val="00163606"/>
    <w:rsid w:val="00187A98"/>
    <w:rsid w:val="00195264"/>
    <w:rsid w:val="001B1009"/>
    <w:rsid w:val="001C4854"/>
    <w:rsid w:val="001D32B4"/>
    <w:rsid w:val="001F749A"/>
    <w:rsid w:val="00200A78"/>
    <w:rsid w:val="00203D58"/>
    <w:rsid w:val="002310DF"/>
    <w:rsid w:val="002444BE"/>
    <w:rsid w:val="0025463B"/>
    <w:rsid w:val="002740E3"/>
    <w:rsid w:val="002A3F31"/>
    <w:rsid w:val="002B0F0E"/>
    <w:rsid w:val="002C676E"/>
    <w:rsid w:val="002C764D"/>
    <w:rsid w:val="0030212C"/>
    <w:rsid w:val="00311B0F"/>
    <w:rsid w:val="00381B39"/>
    <w:rsid w:val="003A2328"/>
    <w:rsid w:val="003A6DF3"/>
    <w:rsid w:val="003E0EE8"/>
    <w:rsid w:val="003F478A"/>
    <w:rsid w:val="0041376B"/>
    <w:rsid w:val="00423C2E"/>
    <w:rsid w:val="00440512"/>
    <w:rsid w:val="00476104"/>
    <w:rsid w:val="004B4115"/>
    <w:rsid w:val="004B7076"/>
    <w:rsid w:val="004D20A9"/>
    <w:rsid w:val="004D334D"/>
    <w:rsid w:val="004D4D60"/>
    <w:rsid w:val="004E4992"/>
    <w:rsid w:val="004F0306"/>
    <w:rsid w:val="004F1DE5"/>
    <w:rsid w:val="0050301E"/>
    <w:rsid w:val="005551F7"/>
    <w:rsid w:val="00565D43"/>
    <w:rsid w:val="00575D62"/>
    <w:rsid w:val="00581F17"/>
    <w:rsid w:val="00587AED"/>
    <w:rsid w:val="005C5E5E"/>
    <w:rsid w:val="005E3A36"/>
    <w:rsid w:val="00641163"/>
    <w:rsid w:val="00656B04"/>
    <w:rsid w:val="0068616B"/>
    <w:rsid w:val="006933B6"/>
    <w:rsid w:val="006966ED"/>
    <w:rsid w:val="006B20B6"/>
    <w:rsid w:val="006C4971"/>
    <w:rsid w:val="00736174"/>
    <w:rsid w:val="00747994"/>
    <w:rsid w:val="00765B6C"/>
    <w:rsid w:val="00787841"/>
    <w:rsid w:val="007A178B"/>
    <w:rsid w:val="007A61DA"/>
    <w:rsid w:val="007B292B"/>
    <w:rsid w:val="007C22FB"/>
    <w:rsid w:val="007C48D8"/>
    <w:rsid w:val="007C5826"/>
    <w:rsid w:val="007E549A"/>
    <w:rsid w:val="007E6F95"/>
    <w:rsid w:val="00846688"/>
    <w:rsid w:val="00857941"/>
    <w:rsid w:val="008741B4"/>
    <w:rsid w:val="0087585C"/>
    <w:rsid w:val="008A0353"/>
    <w:rsid w:val="008C0D75"/>
    <w:rsid w:val="008D3DA2"/>
    <w:rsid w:val="008D43A8"/>
    <w:rsid w:val="008E3C90"/>
    <w:rsid w:val="008F73C0"/>
    <w:rsid w:val="0093212C"/>
    <w:rsid w:val="00955925"/>
    <w:rsid w:val="00991DD1"/>
    <w:rsid w:val="009963FE"/>
    <w:rsid w:val="009B10E8"/>
    <w:rsid w:val="009D1609"/>
    <w:rsid w:val="009E7F43"/>
    <w:rsid w:val="009F4176"/>
    <w:rsid w:val="009F6EBD"/>
    <w:rsid w:val="00A13FF8"/>
    <w:rsid w:val="00A24A46"/>
    <w:rsid w:val="00A50D76"/>
    <w:rsid w:val="00A93C05"/>
    <w:rsid w:val="00AB35F6"/>
    <w:rsid w:val="00AD049E"/>
    <w:rsid w:val="00AE2E83"/>
    <w:rsid w:val="00AE3EC9"/>
    <w:rsid w:val="00AE5F59"/>
    <w:rsid w:val="00B115B6"/>
    <w:rsid w:val="00B22434"/>
    <w:rsid w:val="00B322B0"/>
    <w:rsid w:val="00B4455D"/>
    <w:rsid w:val="00B72B9E"/>
    <w:rsid w:val="00B80DC5"/>
    <w:rsid w:val="00B945AB"/>
    <w:rsid w:val="00BA4BDE"/>
    <w:rsid w:val="00C0248B"/>
    <w:rsid w:val="00C34314"/>
    <w:rsid w:val="00C514CA"/>
    <w:rsid w:val="00C5397C"/>
    <w:rsid w:val="00C657E0"/>
    <w:rsid w:val="00C9249D"/>
    <w:rsid w:val="00CA0719"/>
    <w:rsid w:val="00D05C9D"/>
    <w:rsid w:val="00D10572"/>
    <w:rsid w:val="00D3547D"/>
    <w:rsid w:val="00D44EB5"/>
    <w:rsid w:val="00D51EE7"/>
    <w:rsid w:val="00D60A43"/>
    <w:rsid w:val="00D7672E"/>
    <w:rsid w:val="00D810E5"/>
    <w:rsid w:val="00D86F01"/>
    <w:rsid w:val="00DA2FA9"/>
    <w:rsid w:val="00DB295B"/>
    <w:rsid w:val="00DE1B48"/>
    <w:rsid w:val="00DE419E"/>
    <w:rsid w:val="00E21ABE"/>
    <w:rsid w:val="00E239F5"/>
    <w:rsid w:val="00E34F62"/>
    <w:rsid w:val="00E948F0"/>
    <w:rsid w:val="00ED023C"/>
    <w:rsid w:val="00ED5B56"/>
    <w:rsid w:val="00F00579"/>
    <w:rsid w:val="00F01543"/>
    <w:rsid w:val="00F02AD0"/>
    <w:rsid w:val="00F3491A"/>
    <w:rsid w:val="00F3686B"/>
    <w:rsid w:val="00F50550"/>
    <w:rsid w:val="00F64939"/>
    <w:rsid w:val="00F73BF6"/>
    <w:rsid w:val="00F834B4"/>
    <w:rsid w:val="00F931B4"/>
    <w:rsid w:val="00FD3DFC"/>
    <w:rsid w:val="00FE4EDA"/>
    <w:rsid w:val="00FF447C"/>
    <w:rsid w:val="20AEA722"/>
    <w:rsid w:val="5177D045"/>
    <w:rsid w:val="57B88F77"/>
    <w:rsid w:val="58B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68D1A"/>
  <w15:chartTrackingRefBased/>
  <w15:docId w15:val="{5203D99F-5223-A440-852B-832FC9D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200A78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200A78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8D3DA2"/>
    <w:pPr>
      <w:spacing w:before="40" w:after="40"/>
      <w:contextualSpacing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character" w:styleId="PlaceholderText">
    <w:name w:val="Placeholder Text"/>
    <w:basedOn w:val="DefaultParagraphFont"/>
    <w:uiPriority w:val="99"/>
    <w:semiHidden/>
    <w:rsid w:val="00311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65E9-101D-4054-B2C9-533AC1AA8EA7}"/>
      </w:docPartPr>
      <w:docPartBody>
        <w:p w:rsidR="0046113D" w:rsidRDefault="009818BB">
          <w:r w:rsidRPr="00491B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DFA5-06ED-4A88-9E4A-626E569DD85C}"/>
      </w:docPartPr>
      <w:docPartBody>
        <w:p w:rsidR="0046113D" w:rsidRDefault="009818BB">
          <w:r w:rsidRPr="00491BC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BB"/>
    <w:rsid w:val="0021190F"/>
    <w:rsid w:val="002D30C4"/>
    <w:rsid w:val="003973C8"/>
    <w:rsid w:val="0046113D"/>
    <w:rsid w:val="0056242D"/>
    <w:rsid w:val="005F7407"/>
    <w:rsid w:val="006848D9"/>
    <w:rsid w:val="00883E31"/>
    <w:rsid w:val="009818BB"/>
    <w:rsid w:val="00B43292"/>
    <w:rsid w:val="00B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8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86F14-BAC5-4647-BB10-3EBA44B3C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E7A61-4B44-407E-AAE2-6A23E903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B74A8-7562-4349-8C35-F00794CF8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Hand</cp:lastModifiedBy>
  <cp:revision>32</cp:revision>
  <cp:lastPrinted>2022-09-06T11:05:00Z</cp:lastPrinted>
  <dcterms:created xsi:type="dcterms:W3CDTF">2023-08-21T08:33:00Z</dcterms:created>
  <dcterms:modified xsi:type="dcterms:W3CDTF">2023-10-02T13:51:00Z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